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2FA5A6">
      <w:pPr>
        <w:spacing w:before="0" w:after="10" w:line="228" w:lineRule="auto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ЗАЯВЛЕНИЕ</w:t>
      </w:r>
      <w:r>
        <w:rPr>
          <w:rFonts w:hint="default" w:ascii="Times New Roman" w:hAnsi="Times New Roman" w:cs="Times New Roman"/>
          <w:b/>
          <w:sz w:val="22"/>
          <w:szCs w:val="22"/>
        </w:rPr>
        <w:br w:type="textWrapping"/>
      </w:r>
      <w:r>
        <w:rPr>
          <w:rFonts w:hint="default" w:ascii="Times New Roman" w:hAnsi="Times New Roman" w:cs="Times New Roman"/>
          <w:b/>
          <w:sz w:val="22"/>
          <w:szCs w:val="22"/>
        </w:rPr>
        <w:t>ЗА ПОЛЗВАНЕ НА УЧИЛИЩЕН ТРАНСПОРТ</w:t>
      </w:r>
    </w:p>
    <w:p w14:paraId="374702EA">
      <w:pPr>
        <w:spacing w:before="0" w:after="10" w:line="228" w:lineRule="auto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за учебната 2026/2027 г. – 98 НУ „Св. Св. Кирил и Методий“</w:t>
      </w:r>
    </w:p>
    <w:p w14:paraId="4406A37B">
      <w:pPr>
        <w:spacing w:before="0" w:after="10" w:line="228" w:lineRule="auto"/>
        <w:jc w:val="center"/>
        <w:rPr>
          <w:rFonts w:hint="default" w:ascii="Times New Roman" w:hAnsi="Times New Roman" w:cs="Times New Roman"/>
          <w:i/>
          <w:sz w:val="22"/>
          <w:szCs w:val="22"/>
        </w:rPr>
      </w:pPr>
      <w:r>
        <w:rPr>
          <w:rFonts w:hint="default" w:ascii="Times New Roman" w:hAnsi="Times New Roman" w:cs="Times New Roman"/>
          <w:i/>
          <w:sz w:val="22"/>
          <w:szCs w:val="22"/>
        </w:rPr>
        <w:t xml:space="preserve">Попълненото заявление се изпраща на: </w:t>
      </w:r>
      <w:r>
        <w:rPr>
          <w:rFonts w:hint="default" w:ascii="Times New Roman" w:hAnsi="Times New Roman" w:cs="Times New Roman"/>
          <w:i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i/>
          <w:sz w:val="22"/>
          <w:szCs w:val="22"/>
        </w:rPr>
        <w:instrText xml:space="preserve"> HYPERLINK "mailto:seta_transport@abv.bg" </w:instrText>
      </w:r>
      <w:r>
        <w:rPr>
          <w:rFonts w:hint="default" w:ascii="Times New Roman" w:hAnsi="Times New Roman" w:cs="Times New Roman"/>
          <w:i/>
          <w:sz w:val="22"/>
          <w:szCs w:val="22"/>
        </w:rPr>
        <w:fldChar w:fldCharType="separate"/>
      </w:r>
      <w:r>
        <w:rPr>
          <w:rStyle w:val="20"/>
          <w:rFonts w:hint="default" w:ascii="Times New Roman" w:hAnsi="Times New Roman" w:cs="Times New Roman"/>
          <w:i/>
          <w:sz w:val="22"/>
          <w:szCs w:val="22"/>
        </w:rPr>
        <w:t>seta_transport@abv.bg</w:t>
      </w:r>
      <w:r>
        <w:rPr>
          <w:rFonts w:hint="default" w:ascii="Times New Roman" w:hAnsi="Times New Roman" w:cs="Times New Roman"/>
          <w:i/>
          <w:sz w:val="22"/>
          <w:szCs w:val="22"/>
        </w:rPr>
        <w:fldChar w:fldCharType="end"/>
      </w:r>
    </w:p>
    <w:p w14:paraId="74383DAC">
      <w:pPr>
        <w:spacing w:before="0" w:after="10" w:line="228" w:lineRule="auto"/>
        <w:jc w:val="center"/>
        <w:rPr>
          <w:rFonts w:hint="default" w:ascii="Times New Roman" w:hAnsi="Times New Roman" w:cs="Times New Roman"/>
          <w:i/>
          <w:sz w:val="22"/>
          <w:szCs w:val="22"/>
        </w:rPr>
      </w:pPr>
    </w:p>
    <w:p w14:paraId="7022A369">
      <w:pPr>
        <w:spacing w:before="0" w:after="10" w:line="22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Име на ученика/ученичката:</w:t>
      </w:r>
      <w:r>
        <w:rPr>
          <w:rFonts w:hint="default" w:ascii="Times New Roman" w:hAnsi="Times New Roman" w:cs="Times New Roman"/>
          <w:sz w:val="22"/>
          <w:szCs w:val="22"/>
        </w:rPr>
        <w:t xml:space="preserve"> ______________________________________________________________</w:t>
      </w:r>
    </w:p>
    <w:p w14:paraId="4573DA98">
      <w:pPr>
        <w:spacing w:before="0" w:after="10" w:line="22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Клас през учебната 2026/2027 г.:</w:t>
      </w:r>
      <w:r>
        <w:rPr>
          <w:rFonts w:hint="default" w:ascii="Times New Roman" w:hAnsi="Times New Roman" w:cs="Times New Roman"/>
          <w:sz w:val="22"/>
          <w:szCs w:val="22"/>
        </w:rPr>
        <w:t xml:space="preserve"> ______________________________________________________________</w:t>
      </w:r>
    </w:p>
    <w:p w14:paraId="19A39978">
      <w:pPr>
        <w:spacing w:before="0" w:after="10" w:line="22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Точен адрес/спирка за вземане:</w:t>
      </w:r>
      <w:r>
        <w:rPr>
          <w:rFonts w:hint="default" w:ascii="Times New Roman" w:hAnsi="Times New Roman" w:cs="Times New Roman"/>
          <w:sz w:val="22"/>
          <w:szCs w:val="22"/>
        </w:rPr>
        <w:t xml:space="preserve"> ______________________________________________________________</w:t>
      </w:r>
    </w:p>
    <w:p w14:paraId="5E22D4DD">
      <w:pPr>
        <w:spacing w:before="0" w:after="10" w:line="22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Точен адрес/спирка за връщане:</w:t>
      </w:r>
      <w:r>
        <w:rPr>
          <w:rFonts w:hint="default" w:ascii="Times New Roman" w:hAnsi="Times New Roman" w:cs="Times New Roman"/>
          <w:sz w:val="22"/>
          <w:szCs w:val="22"/>
        </w:rPr>
        <w:t xml:space="preserve"> ______________________________________________________________</w:t>
      </w:r>
    </w:p>
    <w:p w14:paraId="1634DF91">
      <w:pPr>
        <w:spacing w:before="0" w:after="10" w:line="22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Име на родител/настойник:</w:t>
      </w:r>
      <w:r>
        <w:rPr>
          <w:rFonts w:hint="default" w:ascii="Times New Roman" w:hAnsi="Times New Roman" w:cs="Times New Roman"/>
          <w:sz w:val="22"/>
          <w:szCs w:val="22"/>
        </w:rPr>
        <w:t xml:space="preserve"> ______________________________________________________________</w:t>
      </w:r>
    </w:p>
    <w:p w14:paraId="385A6BC7">
      <w:pPr>
        <w:spacing w:before="0" w:after="10" w:line="22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Телефон за връзка:</w:t>
      </w:r>
      <w:r>
        <w:rPr>
          <w:rFonts w:hint="default" w:ascii="Times New Roman" w:hAnsi="Times New Roman" w:cs="Times New Roman"/>
          <w:sz w:val="22"/>
          <w:szCs w:val="22"/>
        </w:rPr>
        <w:t xml:space="preserve"> ______________________________________________________________</w:t>
      </w:r>
    </w:p>
    <w:p w14:paraId="1B247818">
      <w:pPr>
        <w:spacing w:before="0" w:after="10" w:line="22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E-mail:</w:t>
      </w:r>
      <w:r>
        <w:rPr>
          <w:rFonts w:hint="default" w:ascii="Times New Roman" w:hAnsi="Times New Roman" w:cs="Times New Roman"/>
          <w:sz w:val="22"/>
          <w:szCs w:val="22"/>
        </w:rPr>
        <w:t xml:space="preserve"> ______________________________________________________________</w:t>
      </w:r>
    </w:p>
    <w:p w14:paraId="3907C9DF">
      <w:pPr>
        <w:spacing w:before="0" w:after="10" w:line="22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При записване на второ дете:</w:t>
      </w:r>
    </w:p>
    <w:p w14:paraId="2C9405C6">
      <w:pPr>
        <w:spacing w:before="0" w:after="10" w:line="22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Име на второто дете:</w:t>
      </w:r>
      <w:r>
        <w:rPr>
          <w:rFonts w:hint="default" w:ascii="Times New Roman" w:hAnsi="Times New Roman" w:cs="Times New Roman"/>
          <w:sz w:val="22"/>
          <w:szCs w:val="22"/>
        </w:rPr>
        <w:t xml:space="preserve"> __________________________________________________________</w:t>
      </w:r>
    </w:p>
    <w:p w14:paraId="3F11C625">
      <w:pPr>
        <w:spacing w:before="0" w:after="10" w:line="22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Клас през учебната 2026/2027 г.:</w:t>
      </w:r>
      <w:r>
        <w:rPr>
          <w:rFonts w:hint="default" w:ascii="Times New Roman" w:hAnsi="Times New Roman" w:cs="Times New Roman"/>
          <w:sz w:val="22"/>
          <w:szCs w:val="22"/>
        </w:rPr>
        <w:t xml:space="preserve"> _________________________________________________</w:t>
      </w:r>
    </w:p>
    <w:p w14:paraId="7E8932AA">
      <w:pPr>
        <w:spacing w:before="0" w:after="10" w:line="22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1. ИЗБОР НА ТРАНСПОРТ</w:t>
      </w:r>
      <w:bookmarkStart w:id="0" w:name="_GoBack"/>
      <w:bookmarkEnd w:id="0"/>
    </w:p>
    <w:p w14:paraId="3307823E">
      <w:pPr>
        <w:spacing w:before="0" w:after="10" w:line="22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sz w:val="22"/>
          <w:szCs w:val="22"/>
        </w:rPr>
        <w:t>Моля, отбележете желания вариант с ✓.</w:t>
      </w:r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75"/>
        <w:gridCol w:w="3475"/>
        <w:gridCol w:w="3475"/>
      </w:tblGrid>
      <w:tr w14:paraId="0A558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C179010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Избор</w:t>
            </w:r>
          </w:p>
        </w:tc>
        <w:tc>
          <w:tcPr>
            <w:tcW w:w="34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09D0835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Транспорт в ДВЕ ПОСОКИ</w:t>
            </w:r>
          </w:p>
        </w:tc>
        <w:tc>
          <w:tcPr>
            <w:tcW w:w="34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F298688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Такса</w:t>
            </w:r>
          </w:p>
        </w:tc>
      </w:tr>
      <w:tr w14:paraId="778D4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0DC9D90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☐</w:t>
            </w:r>
          </w:p>
        </w:tc>
        <w:tc>
          <w:tcPr>
            <w:tcW w:w="34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BC532C4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Маршрут 1 – ж.к. Люлин – 98 НУ</w:t>
            </w:r>
          </w:p>
        </w:tc>
        <w:tc>
          <w:tcPr>
            <w:tcW w:w="34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17F316E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192 €</w:t>
            </w:r>
          </w:p>
        </w:tc>
      </w:tr>
      <w:tr w14:paraId="083C3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6BF0289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☐</w:t>
            </w:r>
          </w:p>
        </w:tc>
        <w:tc>
          <w:tcPr>
            <w:tcW w:w="34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25AC643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Маршрут 2 – кв. Обеля – 98 НУ</w:t>
            </w:r>
          </w:p>
        </w:tc>
        <w:tc>
          <w:tcPr>
            <w:tcW w:w="34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78D609A0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170 €</w:t>
            </w:r>
          </w:p>
        </w:tc>
      </w:tr>
      <w:tr w14:paraId="6BE32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95D8B6A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☐</w:t>
            </w:r>
          </w:p>
        </w:tc>
        <w:tc>
          <w:tcPr>
            <w:tcW w:w="34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32CAC15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Маршрут 3 – Свобода, Надежда и Връбница – 98 НУ</w:t>
            </w:r>
          </w:p>
        </w:tc>
        <w:tc>
          <w:tcPr>
            <w:tcW w:w="34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C96F036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150 €</w:t>
            </w:r>
          </w:p>
        </w:tc>
      </w:tr>
    </w:tbl>
    <w:p w14:paraId="031414EE">
      <w:pPr>
        <w:spacing w:before="0" w:after="10" w:line="22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Транспорт в ЕДНА ПОСОКА </w:t>
      </w:r>
      <w:r>
        <w:rPr>
          <w:rFonts w:hint="default" w:ascii="Times New Roman" w:hAnsi="Times New Roman" w:cs="Times New Roman"/>
          <w:sz w:val="22"/>
          <w:szCs w:val="22"/>
        </w:rPr>
        <w:t>(при наличие на свободни места)</w:t>
      </w:r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75"/>
        <w:gridCol w:w="3475"/>
        <w:gridCol w:w="3475"/>
      </w:tblGrid>
      <w:tr w14:paraId="452D5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6FE4E0E9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Избор</w:t>
            </w:r>
          </w:p>
        </w:tc>
        <w:tc>
          <w:tcPr>
            <w:tcW w:w="34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6A0C40B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Маршрут</w:t>
            </w:r>
          </w:p>
        </w:tc>
        <w:tc>
          <w:tcPr>
            <w:tcW w:w="34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71EEC94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Такса</w:t>
            </w:r>
          </w:p>
        </w:tc>
      </w:tr>
      <w:tr w14:paraId="575EA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C2819F7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☐</w:t>
            </w:r>
          </w:p>
        </w:tc>
        <w:tc>
          <w:tcPr>
            <w:tcW w:w="34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C155738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Маршрут 1 – ж.к. Люлин – 98 НУ</w:t>
            </w:r>
          </w:p>
        </w:tc>
        <w:tc>
          <w:tcPr>
            <w:tcW w:w="34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EE7A576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161 €</w:t>
            </w:r>
          </w:p>
        </w:tc>
      </w:tr>
      <w:tr w14:paraId="1E18A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E805D93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☐</w:t>
            </w:r>
          </w:p>
        </w:tc>
        <w:tc>
          <w:tcPr>
            <w:tcW w:w="34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8EF3346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Маршрут 2 – кв. Обеля – 98 НУ</w:t>
            </w:r>
          </w:p>
        </w:tc>
        <w:tc>
          <w:tcPr>
            <w:tcW w:w="34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DD88C74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142 €</w:t>
            </w:r>
          </w:p>
        </w:tc>
      </w:tr>
      <w:tr w14:paraId="37F5A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2050F31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☐</w:t>
            </w:r>
          </w:p>
        </w:tc>
        <w:tc>
          <w:tcPr>
            <w:tcW w:w="34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3DB505B3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Маршрут 3 – Свобода, Надежда и Връбница – 98 НУ</w:t>
            </w:r>
          </w:p>
        </w:tc>
        <w:tc>
          <w:tcPr>
            <w:tcW w:w="3475" w:type="dxa"/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2E08E7E5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125 €</w:t>
            </w:r>
          </w:p>
        </w:tc>
      </w:tr>
    </w:tbl>
    <w:p w14:paraId="288EE3A3">
      <w:pPr>
        <w:spacing w:before="0" w:after="10" w:line="22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sz w:val="22"/>
          <w:szCs w:val="22"/>
        </w:rPr>
        <w:t>За второ и всяко следващо дете от семейството, ползващо транспорт в две посоки, месечната такса се намалява с 20%.</w:t>
      </w:r>
    </w:p>
    <w:p w14:paraId="341B61B7">
      <w:pPr>
        <w:spacing w:after="10" w:line="22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Месечна такса за 2 деца в две посоки (с включена 20% отстъпка за второто дете):</w:t>
      </w:r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3"/>
        <w:gridCol w:w="5383"/>
      </w:tblGrid>
      <w:tr w14:paraId="05BA1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3" w:type="dxa"/>
          </w:tcPr>
          <w:p w14:paraId="20AD3A8F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Маршрут</w:t>
            </w:r>
          </w:p>
        </w:tc>
        <w:tc>
          <w:tcPr>
            <w:tcW w:w="5383" w:type="dxa"/>
          </w:tcPr>
          <w:p w14:paraId="38231AF9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Общо за 2 деца</w:t>
            </w:r>
          </w:p>
        </w:tc>
      </w:tr>
      <w:tr w14:paraId="2D6E0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3" w:type="dxa"/>
          </w:tcPr>
          <w:p w14:paraId="781164B1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Маршрут 1 – ж.к. Люлин – 98 НУ</w:t>
            </w:r>
          </w:p>
        </w:tc>
        <w:tc>
          <w:tcPr>
            <w:tcW w:w="5383" w:type="dxa"/>
          </w:tcPr>
          <w:p w14:paraId="7EBC2531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34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bg-BG"/>
              </w:rPr>
              <w:t>6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€</w:t>
            </w:r>
          </w:p>
        </w:tc>
      </w:tr>
      <w:tr w14:paraId="4BBB3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3" w:type="dxa"/>
          </w:tcPr>
          <w:p w14:paraId="392506B2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Маршрут 2 – кв. Обеля – 98 НУ</w:t>
            </w:r>
          </w:p>
        </w:tc>
        <w:tc>
          <w:tcPr>
            <w:tcW w:w="5383" w:type="dxa"/>
          </w:tcPr>
          <w:p w14:paraId="0984BD2A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30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bg-BG"/>
              </w:rPr>
              <w:t>6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€</w:t>
            </w:r>
          </w:p>
        </w:tc>
      </w:tr>
      <w:tr w14:paraId="0EA27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83" w:type="dxa"/>
          </w:tcPr>
          <w:p w14:paraId="7A41B31A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Маршрут 3 – Свобода, Надежда и Връбница – 98 НУ</w:t>
            </w:r>
          </w:p>
        </w:tc>
        <w:tc>
          <w:tcPr>
            <w:tcW w:w="5383" w:type="dxa"/>
          </w:tcPr>
          <w:p w14:paraId="016F235F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270 €</w:t>
            </w:r>
          </w:p>
        </w:tc>
      </w:tr>
    </w:tbl>
    <w:p w14:paraId="3A87A1BC">
      <w:pPr>
        <w:spacing w:before="0" w:after="10" w:line="22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2. ВРЪЩАНЕ НА ДЕТЕТО СЛЕД УЧИЛИЩЕ</w:t>
      </w:r>
    </w:p>
    <w:p w14:paraId="120F16D0">
      <w:pPr>
        <w:spacing w:before="0" w:after="10" w:line="22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☐ Детето ще бъде посрещано от родител/близък на уговореното място.</w:t>
      </w:r>
    </w:p>
    <w:p w14:paraId="57182133">
      <w:pPr>
        <w:spacing w:before="0" w:after="10" w:line="22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☐ Детето може да бъде оставяно на уговореното място без да бъде посрещано (прибира се само).</w:t>
      </w:r>
    </w:p>
    <w:p w14:paraId="312143C0">
      <w:pPr>
        <w:spacing w:before="0" w:after="10" w:line="22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Име и телефон на лицето, което ще изпраща/посреща детето:</w:t>
      </w:r>
      <w:r>
        <w:rPr>
          <w:rFonts w:hint="default" w:ascii="Times New Roman" w:hAnsi="Times New Roman" w:cs="Times New Roman"/>
          <w:sz w:val="22"/>
          <w:szCs w:val="22"/>
        </w:rPr>
        <w:t xml:space="preserve"> ______________________________________________________________</w:t>
      </w:r>
    </w:p>
    <w:p w14:paraId="06EA0966">
      <w:pPr>
        <w:spacing w:before="0" w:after="10" w:line="22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3. НАЧИН НА ПЛАЩАНЕ</w:t>
      </w:r>
    </w:p>
    <w:p w14:paraId="6C5CFA35">
      <w:pPr>
        <w:spacing w:before="0" w:after="10" w:line="22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☐ В брой</w:t>
      </w:r>
    </w:p>
    <w:p w14:paraId="1CBEF336">
      <w:pPr>
        <w:spacing w:before="0" w:after="10" w:line="22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☐ По банков път</w:t>
      </w:r>
    </w:p>
    <w:p w14:paraId="275F2432">
      <w:pPr>
        <w:spacing w:before="0" w:after="10" w:line="22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Получател: </w:t>
      </w:r>
      <w:r>
        <w:rPr>
          <w:rFonts w:hint="default" w:ascii="Times New Roman" w:hAnsi="Times New Roman" w:cs="Times New Roman"/>
          <w:sz w:val="22"/>
          <w:szCs w:val="22"/>
        </w:rPr>
        <w:t>ЕТ „Сета – Слав Любомиров“</w:t>
      </w:r>
    </w:p>
    <w:p w14:paraId="369BB782">
      <w:pPr>
        <w:spacing w:before="0" w:after="10" w:line="22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IBAN: </w:t>
      </w:r>
      <w:r>
        <w:rPr>
          <w:rFonts w:hint="default" w:ascii="Times New Roman" w:hAnsi="Times New Roman" w:cs="Times New Roman"/>
          <w:sz w:val="22"/>
          <w:szCs w:val="22"/>
        </w:rPr>
        <w:t xml:space="preserve">BG28UBBS81551061506616    </w:t>
      </w:r>
      <w:r>
        <w:rPr>
          <w:rFonts w:hint="default" w:ascii="Times New Roman" w:hAnsi="Times New Roman" w:cs="Times New Roman"/>
          <w:b/>
          <w:sz w:val="22"/>
          <w:szCs w:val="22"/>
        </w:rPr>
        <w:t xml:space="preserve">BIC: </w:t>
      </w:r>
      <w:r>
        <w:rPr>
          <w:rFonts w:hint="default" w:ascii="Times New Roman" w:hAnsi="Times New Roman" w:cs="Times New Roman"/>
          <w:sz w:val="22"/>
          <w:szCs w:val="22"/>
        </w:rPr>
        <w:t>UBBSBGSF</w:t>
      </w:r>
    </w:p>
    <w:p w14:paraId="589D7792">
      <w:pPr>
        <w:spacing w:before="0" w:after="10" w:line="22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Основание за плащане: </w:t>
      </w:r>
      <w:r>
        <w:rPr>
          <w:rFonts w:hint="default" w:ascii="Times New Roman" w:hAnsi="Times New Roman" w:cs="Times New Roman"/>
          <w:sz w:val="22"/>
          <w:szCs w:val="22"/>
        </w:rPr>
        <w:t>Транспорт на (име на детето, клас)</w:t>
      </w:r>
    </w:p>
    <w:p w14:paraId="3F73FD8D">
      <w:pPr>
        <w:spacing w:before="0" w:after="10" w:line="22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4. ДЕКЛАРАЦИЯ</w:t>
      </w:r>
    </w:p>
    <w:p w14:paraId="4A7AEEC7">
      <w:pPr>
        <w:spacing w:before="0" w:after="10" w:line="228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С подписването на настоящото заявление декларирам, че съм се запознал/а с </w:t>
      </w:r>
      <w:r>
        <w:rPr>
          <w:rFonts w:hint="default" w:ascii="Times New Roman" w:hAnsi="Times New Roman" w:cs="Times New Roman"/>
          <w:b/>
          <w:sz w:val="22"/>
          <w:szCs w:val="22"/>
        </w:rPr>
        <w:t>Общите условия за ползване на ученически транспорт за учебната 2026/2027 г.</w:t>
      </w:r>
      <w:r>
        <w:rPr>
          <w:rFonts w:hint="default" w:ascii="Times New Roman" w:hAnsi="Times New Roman" w:cs="Times New Roman"/>
          <w:sz w:val="22"/>
          <w:szCs w:val="22"/>
        </w:rPr>
        <w:t>, приемам ги и се задължавам да ги спазвам, включително условията за плащане, предизвестие и прекратяване на транспортната услуга.</w:t>
      </w:r>
    </w:p>
    <w:p w14:paraId="43CBB03D">
      <w:pPr>
        <w:spacing w:before="0" w:after="10" w:line="228" w:lineRule="auto"/>
        <w:rPr>
          <w:rFonts w:hint="default" w:ascii="Times New Roman" w:hAnsi="Times New Roman" w:cs="Times New Roman"/>
          <w:sz w:val="22"/>
          <w:szCs w:val="22"/>
        </w:rPr>
      </w:pP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3"/>
        <w:gridCol w:w="5213"/>
      </w:tblGrid>
      <w:tr w14:paraId="3F81D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5612A5F6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Дата: ____________________</w:t>
            </w:r>
          </w:p>
        </w:tc>
        <w:tc>
          <w:tcPr>
            <w:tcW w:w="52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16CD4443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Родител/настойник: __________________________</w:t>
            </w:r>
          </w:p>
        </w:tc>
      </w:tr>
      <w:tr w14:paraId="7950E1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4396BA08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35" w:type="dxa"/>
              <w:left w:w="35" w:type="dxa"/>
              <w:bottom w:w="35" w:type="dxa"/>
              <w:right w:w="35" w:type="dxa"/>
            </w:tcMar>
          </w:tcPr>
          <w:p w14:paraId="0BA54529">
            <w:pPr>
              <w:spacing w:before="0"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Подпис: ____________________</w:t>
            </w:r>
          </w:p>
        </w:tc>
      </w:tr>
    </w:tbl>
    <w:p w14:paraId="3F635FC8">
      <w:pPr>
        <w:rPr>
          <w:rFonts w:hint="default" w:ascii="Times New Roman" w:hAnsi="Times New Roman" w:cs="Times New Roman"/>
          <w:sz w:val="22"/>
          <w:szCs w:val="22"/>
        </w:rPr>
      </w:pPr>
    </w:p>
    <w:sectPr>
      <w:pgSz w:w="12240" w:h="15840"/>
      <w:pgMar w:top="454" w:right="737" w:bottom="454" w:left="73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2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1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6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5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3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A50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18"/>
      <w:szCs w:val="22"/>
      <w:lang w:val="en-US" w:eastAsia="en-US" w:bidi="ar-SA"/>
    </w:rPr>
  </w:style>
  <w:style w:type="paragraph" w:styleId="2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5"/>
    <w:unhideWhenUsed/>
    <w:uiPriority w:val="99"/>
    <w:pPr>
      <w:spacing w:after="120"/>
    </w:pPr>
  </w:style>
  <w:style w:type="paragraph" w:styleId="14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20">
    <w:name w:val="Hyperlink"/>
    <w:basedOn w:val="11"/>
    <w:semiHidden/>
    <w:unhideWhenUsed/>
    <w:uiPriority w:val="99"/>
    <w:rPr>
      <w:color w:val="0000FF"/>
      <w:u w:val="single"/>
    </w:rPr>
  </w:style>
  <w:style w:type="paragraph" w:styleId="21">
    <w:name w:val="List"/>
    <w:basedOn w:val="1"/>
    <w:unhideWhenUsed/>
    <w:uiPriority w:val="99"/>
    <w:pPr>
      <w:ind w:left="360" w:hanging="360"/>
      <w:contextualSpacing/>
    </w:pPr>
  </w:style>
  <w:style w:type="paragraph" w:styleId="22">
    <w:name w:val="List 2"/>
    <w:basedOn w:val="1"/>
    <w:unhideWhenUsed/>
    <w:uiPriority w:val="99"/>
    <w:pPr>
      <w:ind w:left="720" w:hanging="360"/>
      <w:contextualSpacing/>
    </w:pPr>
  </w:style>
  <w:style w:type="paragraph" w:styleId="23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4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5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6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7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8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9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0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1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2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3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4">
    <w:name w:val="Strong"/>
    <w:basedOn w:val="11"/>
    <w:qFormat/>
    <w:uiPriority w:val="22"/>
    <w:rPr>
      <w:b/>
      <w:bCs/>
    </w:rPr>
  </w:style>
  <w:style w:type="paragraph" w:styleId="35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6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7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8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9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0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1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2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3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4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5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6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7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8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9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0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1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2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3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4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5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6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7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8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9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6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4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5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6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7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8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9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80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7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8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9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90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1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2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3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4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1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2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3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4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5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6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7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8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9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0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1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2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3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4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5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9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3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4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5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6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7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8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9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30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1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3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4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5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6">
    <w:name w:val="Header Char"/>
    <w:basedOn w:val="11"/>
    <w:link w:val="19"/>
    <w:qFormat/>
    <w:uiPriority w:val="99"/>
  </w:style>
  <w:style w:type="character" w:customStyle="1" w:styleId="137">
    <w:name w:val="Footer Char"/>
    <w:basedOn w:val="11"/>
    <w:link w:val="18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1"/>
    <w:link w:val="37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1"/>
    <w:link w:val="35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1"/>
    <w:link w:val="13"/>
    <w:qFormat/>
    <w:uiPriority w:val="99"/>
  </w:style>
  <w:style w:type="character" w:customStyle="1" w:styleId="146">
    <w:name w:val="Body Text 2 Char"/>
    <w:basedOn w:val="11"/>
    <w:link w:val="14"/>
    <w:qFormat/>
    <w:uiPriority w:val="99"/>
  </w:style>
  <w:style w:type="character" w:customStyle="1" w:styleId="147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8">
    <w:name w:val="Macro Text Char"/>
    <w:basedOn w:val="11"/>
    <w:link w:val="33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1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1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359</Words>
  <Characters>2290</Characters>
  <Lines>0</Lines>
  <Paragraphs>0</Paragraphs>
  <TotalTime>3</TotalTime>
  <ScaleCrop>false</ScaleCrop>
  <LinksUpToDate>false</LinksUpToDate>
  <CharactersWithSpaces>2586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Виктория Георги�</cp:lastModifiedBy>
  <cp:lastPrinted>2026-09-01T09:25:29Z</cp:lastPrinted>
  <dcterms:modified xsi:type="dcterms:W3CDTF">2026-09-01T09:25:46Z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eyJoZGlkIjoiMjY0NzExN2UzZGU0MGZjNjM5ZDQxMmY3ZWEzYjQxMzUiLCJ1c2VySWQiOiI4NTM5MDc1Njg5MTUzIn0=</vt:lpwstr>
  </property>
  <property fmtid="{D5CDD505-2E9C-101B-9397-08002B2CF9AE}" pid="3" name="KSOProductBuildVer">
    <vt:lpwstr>1033-12.1.0.28032</vt:lpwstr>
  </property>
  <property fmtid="{D5CDD505-2E9C-101B-9397-08002B2CF9AE}" pid="4" name="ICV">
    <vt:lpwstr>5BF8B6659C074F1E8F31B22930AC714C_13</vt:lpwstr>
  </property>
</Properties>
</file>